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69323" w14:textId="77777777" w:rsidR="00156524" w:rsidRDefault="00156524" w:rsidP="00156524">
      <w:pPr>
        <w:jc w:val="both"/>
        <w:rPr>
          <w:sz w:val="16"/>
        </w:rPr>
      </w:pPr>
      <w:r>
        <w:rPr>
          <w:sz w:val="16"/>
        </w:rPr>
        <w:t>______________________________________</w:t>
      </w:r>
    </w:p>
    <w:p w14:paraId="7A97639A" w14:textId="77777777" w:rsidR="00156524" w:rsidRDefault="00156524" w:rsidP="00156524">
      <w:pPr>
        <w:pStyle w:val="Bezugszeichenzeile"/>
        <w:tabs>
          <w:tab w:val="clear" w:pos="2835"/>
          <w:tab w:val="clear" w:pos="5783"/>
          <w:tab w:val="clear" w:pos="8080"/>
        </w:tabs>
        <w:spacing w:before="0"/>
        <w:outlineLvl w:val="0"/>
      </w:pPr>
      <w:r>
        <w:t xml:space="preserve">Internationaler Tierschutzverein </w:t>
      </w:r>
      <w:proofErr w:type="gramStart"/>
      <w:r>
        <w:t>Grenzenlos</w:t>
      </w:r>
      <w:proofErr w:type="gramEnd"/>
      <w:r>
        <w:t xml:space="preserve"> e.V.</w:t>
      </w:r>
      <w:r>
        <w:tab/>
      </w:r>
      <w:r>
        <w:tab/>
      </w:r>
      <w:r>
        <w:tab/>
      </w:r>
      <w:r>
        <w:tab/>
      </w:r>
    </w:p>
    <w:p w14:paraId="1CD50C80" w14:textId="77777777" w:rsidR="00156524" w:rsidRDefault="00156524" w:rsidP="00156524">
      <w:pPr>
        <w:rPr>
          <w:rFonts w:ascii="Garamond" w:hAnsi="Garamond"/>
          <w:sz w:val="28"/>
          <w:szCs w:val="28"/>
        </w:rPr>
      </w:pP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Schwarmstedt, d. 14.02.2023</w:t>
      </w:r>
    </w:p>
    <w:p w14:paraId="344D403A" w14:textId="77777777" w:rsidR="00156524" w:rsidRDefault="00156524" w:rsidP="00156524">
      <w:pPr>
        <w:rPr>
          <w:b/>
          <w:sz w:val="32"/>
          <w:szCs w:val="32"/>
          <w:u w:val="single"/>
        </w:rPr>
      </w:pP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p>
    <w:p w14:paraId="12A5AD9E" w14:textId="77777777" w:rsidR="00156524" w:rsidRDefault="00156524" w:rsidP="00156524">
      <w:pPr>
        <w:rPr>
          <w:rFonts w:ascii="Verdana" w:hAnsi="Verdana"/>
        </w:rPr>
      </w:pPr>
      <w:proofErr w:type="spellStart"/>
      <w:r>
        <w:rPr>
          <w:rFonts w:ascii="Verdana" w:hAnsi="Verdana"/>
        </w:rPr>
        <w:t>Palatul</w:t>
      </w:r>
      <w:proofErr w:type="spellEnd"/>
      <w:r>
        <w:rPr>
          <w:rFonts w:ascii="Verdana" w:hAnsi="Verdana"/>
        </w:rPr>
        <w:t xml:space="preserve"> </w:t>
      </w:r>
      <w:proofErr w:type="spellStart"/>
      <w:r>
        <w:rPr>
          <w:rFonts w:ascii="Verdana" w:hAnsi="Verdana"/>
        </w:rPr>
        <w:t>Cotroceni</w:t>
      </w:r>
      <w:proofErr w:type="spellEnd"/>
    </w:p>
    <w:p w14:paraId="790230E1" w14:textId="77777777" w:rsidR="00156524" w:rsidRDefault="00156524" w:rsidP="00156524">
      <w:pPr>
        <w:rPr>
          <w:rFonts w:ascii="Verdana" w:hAnsi="Verdana"/>
        </w:rPr>
      </w:pPr>
      <w:proofErr w:type="spellStart"/>
      <w:r>
        <w:rPr>
          <w:rFonts w:ascii="Verdana" w:hAnsi="Verdana"/>
        </w:rPr>
        <w:t>Domnului</w:t>
      </w:r>
      <w:proofErr w:type="spellEnd"/>
      <w:r>
        <w:rPr>
          <w:rFonts w:ascii="Verdana" w:hAnsi="Verdana"/>
        </w:rPr>
        <w:t xml:space="preserve"> </w:t>
      </w:r>
      <w:proofErr w:type="spellStart"/>
      <w:r>
        <w:rPr>
          <w:rFonts w:ascii="Verdana" w:hAnsi="Verdana"/>
        </w:rPr>
        <w:t>Preşedinte</w:t>
      </w:r>
      <w:proofErr w:type="spellEnd"/>
      <w:r>
        <w:rPr>
          <w:rFonts w:ascii="Verdana" w:hAnsi="Verdana"/>
        </w:rPr>
        <w:t xml:space="preserve"> Klaus </w:t>
      </w:r>
      <w:proofErr w:type="spellStart"/>
      <w:r>
        <w:rPr>
          <w:rFonts w:ascii="Verdana" w:hAnsi="Verdana"/>
        </w:rPr>
        <w:t>Iohannis</w:t>
      </w:r>
      <w:proofErr w:type="spellEnd"/>
    </w:p>
    <w:p w14:paraId="641A2790" w14:textId="77777777" w:rsidR="00156524" w:rsidRDefault="00156524" w:rsidP="00156524">
      <w:pPr>
        <w:rPr>
          <w:rFonts w:ascii="Verdana" w:hAnsi="Verdana"/>
        </w:rPr>
      </w:pPr>
      <w:proofErr w:type="spellStart"/>
      <w:r>
        <w:rPr>
          <w:rFonts w:ascii="Verdana" w:hAnsi="Verdana"/>
        </w:rPr>
        <w:t>Bulevardul</w:t>
      </w:r>
      <w:proofErr w:type="spellEnd"/>
      <w:r>
        <w:rPr>
          <w:rFonts w:ascii="Verdana" w:hAnsi="Verdana"/>
        </w:rPr>
        <w:t xml:space="preserve"> </w:t>
      </w:r>
      <w:proofErr w:type="spellStart"/>
      <w:r>
        <w:rPr>
          <w:rFonts w:ascii="Verdana" w:hAnsi="Verdana"/>
        </w:rPr>
        <w:t>Geniului</w:t>
      </w:r>
      <w:proofErr w:type="spellEnd"/>
      <w:r>
        <w:rPr>
          <w:rFonts w:ascii="Verdana" w:hAnsi="Verdana"/>
        </w:rPr>
        <w:t xml:space="preserve"> </w:t>
      </w:r>
      <w:proofErr w:type="spellStart"/>
      <w:r>
        <w:rPr>
          <w:rFonts w:ascii="Verdana" w:hAnsi="Verdana"/>
        </w:rPr>
        <w:t>nr.</w:t>
      </w:r>
      <w:proofErr w:type="spellEnd"/>
      <w:r>
        <w:rPr>
          <w:rFonts w:ascii="Verdana" w:hAnsi="Verdana"/>
        </w:rPr>
        <w:t xml:space="preserve"> 1-3 </w:t>
      </w:r>
      <w:proofErr w:type="spellStart"/>
      <w:r>
        <w:rPr>
          <w:rFonts w:ascii="Verdana" w:hAnsi="Verdana"/>
        </w:rPr>
        <w:t>Sector</w:t>
      </w:r>
      <w:proofErr w:type="spellEnd"/>
      <w:r>
        <w:rPr>
          <w:rFonts w:ascii="Verdana" w:hAnsi="Verdana"/>
        </w:rPr>
        <w:t xml:space="preserve"> 6,</w:t>
      </w:r>
    </w:p>
    <w:p w14:paraId="5A6CBB05" w14:textId="77777777" w:rsidR="00156524" w:rsidRDefault="00156524" w:rsidP="00156524">
      <w:pPr>
        <w:rPr>
          <w:rFonts w:ascii="Verdana" w:hAnsi="Verdana"/>
        </w:rPr>
      </w:pPr>
      <w:proofErr w:type="spellStart"/>
      <w:r>
        <w:rPr>
          <w:rFonts w:ascii="Verdana" w:hAnsi="Verdana"/>
        </w:rPr>
        <w:t>București</w:t>
      </w:r>
      <w:proofErr w:type="spellEnd"/>
    </w:p>
    <w:p w14:paraId="184F8463" w14:textId="77777777" w:rsidR="00156524" w:rsidRDefault="00156524" w:rsidP="00156524">
      <w:pPr>
        <w:rPr>
          <w:rFonts w:ascii="Verdana" w:hAnsi="Verdana"/>
        </w:rPr>
      </w:pPr>
      <w:r>
        <w:rPr>
          <w:rFonts w:ascii="Verdana" w:hAnsi="Verdana"/>
        </w:rPr>
        <w:t>cod postal 060116</w:t>
      </w:r>
    </w:p>
    <w:p w14:paraId="3D968E13" w14:textId="77777777" w:rsidR="00156524" w:rsidRDefault="00156524" w:rsidP="00156524">
      <w:pPr>
        <w:rPr>
          <w:rFonts w:ascii="Verdana" w:hAnsi="Verdana"/>
        </w:rPr>
      </w:pPr>
      <w:proofErr w:type="spellStart"/>
      <w:r>
        <w:rPr>
          <w:rFonts w:ascii="Verdana" w:hAnsi="Verdana"/>
        </w:rPr>
        <w:t>România</w:t>
      </w:r>
      <w:proofErr w:type="spellEnd"/>
    </w:p>
    <w:p w14:paraId="53D54D03" w14:textId="77777777" w:rsidR="00156524" w:rsidRDefault="00156524" w:rsidP="00156524">
      <w:pPr>
        <w:rPr>
          <w:rFonts w:ascii="Calibri" w:hAnsi="Calibri" w:cs="Calibri"/>
          <w:sz w:val="28"/>
          <w:szCs w:val="32"/>
        </w:rPr>
      </w:pPr>
    </w:p>
    <w:p w14:paraId="38F84B53" w14:textId="77777777" w:rsidR="00156524" w:rsidRDefault="00156524" w:rsidP="00156524">
      <w:pPr>
        <w:rPr>
          <w:rFonts w:ascii="Calibri" w:hAnsi="Calibri" w:cs="Calibri"/>
          <w:sz w:val="28"/>
          <w:szCs w:val="32"/>
        </w:rPr>
      </w:pPr>
    </w:p>
    <w:p w14:paraId="286E83D3" w14:textId="77777777" w:rsidR="00156524" w:rsidRDefault="00156524" w:rsidP="00156524">
      <w:pPr>
        <w:rPr>
          <w:rFonts w:ascii="Calibri" w:hAnsi="Calibri" w:cs="Calibri"/>
          <w:sz w:val="28"/>
          <w:szCs w:val="32"/>
        </w:rPr>
      </w:pPr>
    </w:p>
    <w:p w14:paraId="32C3F2DF" w14:textId="77777777" w:rsidR="00156524" w:rsidRDefault="00156524" w:rsidP="00156524">
      <w:pPr>
        <w:rPr>
          <w:sz w:val="24"/>
          <w:szCs w:val="24"/>
        </w:rPr>
      </w:pPr>
      <w:r w:rsidRPr="00CE6DA4">
        <w:rPr>
          <w:sz w:val="24"/>
          <w:szCs w:val="24"/>
        </w:rPr>
        <w:t>Sehr geehrter</w:t>
      </w:r>
      <w:r>
        <w:rPr>
          <w:sz w:val="24"/>
          <w:szCs w:val="24"/>
        </w:rPr>
        <w:t xml:space="preserve"> Herr Staatspräsident </w:t>
      </w:r>
      <w:proofErr w:type="spellStart"/>
      <w:r>
        <w:rPr>
          <w:sz w:val="24"/>
          <w:szCs w:val="24"/>
        </w:rPr>
        <w:t>Iohannis</w:t>
      </w:r>
      <w:proofErr w:type="spellEnd"/>
      <w:r>
        <w:rPr>
          <w:sz w:val="24"/>
          <w:szCs w:val="24"/>
        </w:rPr>
        <w:t>,</w:t>
      </w:r>
    </w:p>
    <w:p w14:paraId="224917DA" w14:textId="77777777" w:rsidR="00156524" w:rsidRDefault="00156524" w:rsidP="00156524">
      <w:pPr>
        <w:rPr>
          <w:sz w:val="24"/>
          <w:szCs w:val="24"/>
        </w:rPr>
      </w:pPr>
    </w:p>
    <w:p w14:paraId="6924BA91" w14:textId="77777777" w:rsidR="00156524" w:rsidRDefault="00156524" w:rsidP="00156524">
      <w:pPr>
        <w:rPr>
          <w:sz w:val="24"/>
          <w:szCs w:val="24"/>
        </w:rPr>
      </w:pPr>
    </w:p>
    <w:p w14:paraId="41164B9B" w14:textId="77777777" w:rsidR="00156524" w:rsidRDefault="00156524" w:rsidP="00156524">
      <w:pPr>
        <w:rPr>
          <w:sz w:val="24"/>
          <w:szCs w:val="24"/>
        </w:rPr>
      </w:pPr>
      <w:r>
        <w:rPr>
          <w:sz w:val="24"/>
          <w:szCs w:val="24"/>
        </w:rPr>
        <w:t>wir sind ein Internationaler Tierschutzverein, der eng mit dem Verein SOS Dogs Oradea (</w:t>
      </w:r>
      <w:proofErr w:type="spellStart"/>
      <w:r>
        <w:rPr>
          <w:rFonts w:ascii="Roboto" w:hAnsi="Roboto"/>
          <w:color w:val="393939"/>
          <w:sz w:val="21"/>
          <w:szCs w:val="21"/>
          <w:shd w:val="clear" w:color="auto" w:fill="F5F5F5"/>
        </w:rPr>
        <w:t>Fundația</w:t>
      </w:r>
      <w:proofErr w:type="spellEnd"/>
      <w:r>
        <w:rPr>
          <w:rFonts w:ascii="Roboto" w:hAnsi="Roboto"/>
          <w:color w:val="393939"/>
          <w:sz w:val="21"/>
          <w:szCs w:val="21"/>
          <w:shd w:val="clear" w:color="auto" w:fill="F5F5F5"/>
        </w:rPr>
        <w:t xml:space="preserve"> pentru </w:t>
      </w:r>
      <w:proofErr w:type="spellStart"/>
      <w:r>
        <w:rPr>
          <w:rFonts w:ascii="Roboto" w:hAnsi="Roboto"/>
          <w:color w:val="393939"/>
          <w:sz w:val="21"/>
          <w:szCs w:val="21"/>
          <w:shd w:val="clear" w:color="auto" w:fill="F5F5F5"/>
        </w:rPr>
        <w:t>Protecția</w:t>
      </w:r>
      <w:proofErr w:type="spellEnd"/>
      <w:r>
        <w:rPr>
          <w:rFonts w:ascii="Roboto" w:hAnsi="Roboto"/>
          <w:color w:val="393939"/>
          <w:sz w:val="21"/>
          <w:szCs w:val="21"/>
          <w:shd w:val="clear" w:color="auto" w:fill="F5F5F5"/>
        </w:rPr>
        <w:t xml:space="preserve"> </w:t>
      </w:r>
      <w:proofErr w:type="spellStart"/>
      <w:r>
        <w:rPr>
          <w:rFonts w:ascii="Roboto" w:hAnsi="Roboto"/>
          <w:color w:val="393939"/>
          <w:sz w:val="21"/>
          <w:szCs w:val="21"/>
          <w:shd w:val="clear" w:color="auto" w:fill="F5F5F5"/>
        </w:rPr>
        <w:t>Câinilor</w:t>
      </w:r>
      <w:proofErr w:type="spellEnd"/>
      <w:r>
        <w:rPr>
          <w:rFonts w:ascii="Roboto" w:hAnsi="Roboto"/>
          <w:color w:val="393939"/>
          <w:sz w:val="21"/>
          <w:szCs w:val="21"/>
          <w:shd w:val="clear" w:color="auto" w:fill="F5F5F5"/>
        </w:rPr>
        <w:t xml:space="preserve"> </w:t>
      </w:r>
      <w:proofErr w:type="spellStart"/>
      <w:r>
        <w:rPr>
          <w:rFonts w:ascii="Roboto" w:hAnsi="Roboto"/>
          <w:color w:val="393939"/>
          <w:sz w:val="21"/>
          <w:szCs w:val="21"/>
          <w:shd w:val="clear" w:color="auto" w:fill="F5F5F5"/>
        </w:rPr>
        <w:t>Comunitari</w:t>
      </w:r>
      <w:proofErr w:type="spellEnd"/>
      <w:r>
        <w:rPr>
          <w:rFonts w:ascii="Roboto" w:hAnsi="Roboto"/>
          <w:color w:val="393939"/>
          <w:sz w:val="21"/>
          <w:szCs w:val="21"/>
          <w:shd w:val="clear" w:color="auto" w:fill="F5F5F5"/>
        </w:rPr>
        <w:t xml:space="preserve"> “</w:t>
      </w:r>
      <w:proofErr w:type="gramStart"/>
      <w:r>
        <w:rPr>
          <w:rFonts w:ascii="Roboto" w:hAnsi="Roboto"/>
          <w:color w:val="393939"/>
          <w:sz w:val="21"/>
          <w:szCs w:val="21"/>
          <w:shd w:val="clear" w:color="auto" w:fill="F5F5F5"/>
        </w:rPr>
        <w:t>SOS Dogs</w:t>
      </w:r>
      <w:proofErr w:type="gramEnd"/>
      <w:r>
        <w:rPr>
          <w:rFonts w:ascii="Roboto" w:hAnsi="Roboto"/>
          <w:color w:val="393939"/>
          <w:sz w:val="21"/>
          <w:szCs w:val="21"/>
          <w:shd w:val="clear" w:color="auto" w:fill="F5F5F5"/>
        </w:rPr>
        <w:t>”)</w:t>
      </w:r>
      <w:r>
        <w:rPr>
          <w:sz w:val="24"/>
          <w:szCs w:val="24"/>
        </w:rPr>
        <w:t xml:space="preserve"> und dem „Offenen Tierheim“ in </w:t>
      </w:r>
      <w:proofErr w:type="spellStart"/>
      <w:r>
        <w:rPr>
          <w:sz w:val="24"/>
          <w:szCs w:val="24"/>
        </w:rPr>
        <w:t>Sisterea</w:t>
      </w:r>
      <w:proofErr w:type="spellEnd"/>
      <w:r>
        <w:rPr>
          <w:sz w:val="24"/>
          <w:szCs w:val="24"/>
        </w:rPr>
        <w:t xml:space="preserve"> kooperiert.</w:t>
      </w:r>
    </w:p>
    <w:p w14:paraId="0F5F479D" w14:textId="77777777" w:rsidR="00156524" w:rsidRDefault="00156524" w:rsidP="00156524">
      <w:pPr>
        <w:rPr>
          <w:sz w:val="24"/>
          <w:szCs w:val="24"/>
        </w:rPr>
      </w:pPr>
    </w:p>
    <w:p w14:paraId="554AFE64" w14:textId="77777777" w:rsidR="00156524" w:rsidRDefault="00156524" w:rsidP="00156524">
      <w:pPr>
        <w:rPr>
          <w:sz w:val="24"/>
          <w:szCs w:val="24"/>
        </w:rPr>
      </w:pPr>
      <w:r>
        <w:rPr>
          <w:sz w:val="24"/>
          <w:szCs w:val="24"/>
        </w:rPr>
        <w:t>Wieder geht eine Welle der Gewalt gegen Straßenhunde durch Rumänien. Schon vor den bedauernswerten Vorfällen der letzten Wochen nahm die Brutalität gegenüber den Tieren zu. Uns erreichten erschreckende Bilder u.a. aus dem Städtischen Tierheim von Oradea. Ein Brief von uns an den Bürgermeister der Stadt blieb leider unbeantwortet. Deshalb wenden wir uns heute erneut an Sie.</w:t>
      </w:r>
    </w:p>
    <w:p w14:paraId="390E308C" w14:textId="77777777" w:rsidR="00156524" w:rsidRDefault="00156524" w:rsidP="00156524">
      <w:pPr>
        <w:rPr>
          <w:sz w:val="24"/>
          <w:szCs w:val="24"/>
        </w:rPr>
      </w:pPr>
    </w:p>
    <w:p w14:paraId="70694C1D" w14:textId="77777777" w:rsidR="00156524" w:rsidRDefault="00156524" w:rsidP="00156524">
      <w:pPr>
        <w:rPr>
          <w:sz w:val="24"/>
          <w:szCs w:val="24"/>
        </w:rPr>
      </w:pPr>
      <w:r>
        <w:rPr>
          <w:sz w:val="24"/>
          <w:szCs w:val="24"/>
        </w:rPr>
        <w:t>Bereits zu Beginn Ihrer Präsidentschaft im Jahr 2014 und 2016 nach Erlass des Hundetötungsgesetzes hatten wir uns an Sie mit der Bitte gewandt, statt des brutalen und zudem erfolglosen Tötens von Hunden in sogenannten Städtischen Tierheimen auf eine mittel- und langfristig nachhaltige Strategie großflächiger Kastrationen zu setzen. So wie es jede wissenschaftliche Analyse empfiehlt. Leider war unsere Bitte erfolglos.</w:t>
      </w:r>
    </w:p>
    <w:p w14:paraId="1299EBE6" w14:textId="77777777" w:rsidR="00156524" w:rsidRDefault="00156524" w:rsidP="00156524">
      <w:pPr>
        <w:rPr>
          <w:sz w:val="24"/>
          <w:szCs w:val="24"/>
        </w:rPr>
      </w:pPr>
    </w:p>
    <w:p w14:paraId="35FB97AB" w14:textId="77777777" w:rsidR="00156524" w:rsidRDefault="00156524" w:rsidP="00156524">
      <w:pPr>
        <w:rPr>
          <w:sz w:val="24"/>
          <w:szCs w:val="24"/>
        </w:rPr>
      </w:pPr>
      <w:r>
        <w:rPr>
          <w:sz w:val="24"/>
          <w:szCs w:val="24"/>
        </w:rPr>
        <w:t>Jetzt steht Rumänien vor dem Scherbenhaufen einer verfehlten Politik! Politik und Verwaltung müssen einsehen, dass das Einfangen und Töten der Hunde zu nichts führt – außer zu neuen Opfern und – wahrscheinlich – zu erheblichen zusätzlichen Einnahmen bestimmter Leute und Gruppen, die sich bei diesem Geschäft wohl auch an Geldern der EU bedienen.</w:t>
      </w:r>
    </w:p>
    <w:p w14:paraId="0FF64F0B" w14:textId="77777777" w:rsidR="00156524" w:rsidRDefault="00156524" w:rsidP="00156524">
      <w:pPr>
        <w:rPr>
          <w:sz w:val="24"/>
          <w:szCs w:val="24"/>
        </w:rPr>
      </w:pPr>
    </w:p>
    <w:p w14:paraId="77431D41" w14:textId="77777777" w:rsidR="00156524" w:rsidRDefault="00156524" w:rsidP="00156524">
      <w:pPr>
        <w:rPr>
          <w:sz w:val="24"/>
          <w:szCs w:val="24"/>
        </w:rPr>
      </w:pPr>
      <w:r>
        <w:rPr>
          <w:sz w:val="24"/>
          <w:szCs w:val="24"/>
        </w:rPr>
        <w:lastRenderedPageBreak/>
        <w:t>Sehr geehrter Herr Staatspräsident, wir bitten Sie inständig nochmals, das Straßenhundeproblem in Rumänien auf ethische und zudem effiziente Weise zu lösen. Beispiele dafür gibt es, auch in Ihrem Land. Für Rumänien würde das nicht nur ein großes gesellschaftliches Problem lösen, es würde auch dazu beitragen, dass Rumänien sich vom Image eines verrohten Staates befreien könnte.</w:t>
      </w:r>
    </w:p>
    <w:p w14:paraId="64C632A8" w14:textId="77777777" w:rsidR="00156524" w:rsidRDefault="00156524" w:rsidP="00156524">
      <w:pPr>
        <w:rPr>
          <w:sz w:val="24"/>
          <w:szCs w:val="24"/>
        </w:rPr>
      </w:pPr>
    </w:p>
    <w:p w14:paraId="2292548A" w14:textId="77777777" w:rsidR="00156524" w:rsidRDefault="00156524" w:rsidP="00156524">
      <w:pPr>
        <w:rPr>
          <w:sz w:val="24"/>
          <w:szCs w:val="24"/>
        </w:rPr>
      </w:pPr>
      <w:r>
        <w:rPr>
          <w:sz w:val="24"/>
          <w:szCs w:val="24"/>
        </w:rPr>
        <w:t xml:space="preserve">Wenn sich die rumänischen Politiker und Politikerinnen zu einer Politik </w:t>
      </w:r>
      <w:proofErr w:type="gramStart"/>
      <w:r>
        <w:rPr>
          <w:sz w:val="24"/>
          <w:szCs w:val="24"/>
        </w:rPr>
        <w:t>des  „</w:t>
      </w:r>
      <w:proofErr w:type="spellStart"/>
      <w:proofErr w:type="gramEnd"/>
      <w:r>
        <w:rPr>
          <w:sz w:val="24"/>
          <w:szCs w:val="24"/>
        </w:rPr>
        <w:t>neuter</w:t>
      </w:r>
      <w:proofErr w:type="spellEnd"/>
      <w:r>
        <w:rPr>
          <w:sz w:val="24"/>
          <w:szCs w:val="24"/>
        </w:rPr>
        <w:t xml:space="preserve"> and </w:t>
      </w:r>
      <w:proofErr w:type="spellStart"/>
      <w:r>
        <w:rPr>
          <w:sz w:val="24"/>
          <w:szCs w:val="24"/>
        </w:rPr>
        <w:t>return</w:t>
      </w:r>
      <w:proofErr w:type="spellEnd"/>
      <w:r>
        <w:rPr>
          <w:sz w:val="24"/>
          <w:szCs w:val="24"/>
        </w:rPr>
        <w:t xml:space="preserve">“ bekehren sollten, sind auch wir sehr gern bereit mit Kastrationen zu helfen. Wir könnten nicht nur </w:t>
      </w:r>
      <w:proofErr w:type="gramStart"/>
      <w:r>
        <w:rPr>
          <w:sz w:val="24"/>
          <w:szCs w:val="24"/>
        </w:rPr>
        <w:t>finanziell</w:t>
      </w:r>
      <w:proofErr w:type="gramEnd"/>
      <w:r>
        <w:rPr>
          <w:sz w:val="24"/>
          <w:szCs w:val="24"/>
        </w:rPr>
        <w:t xml:space="preserve"> sondern auch mit Tierärzten helfen, entsprechende Aktionen durchzuführen.  Daran würden sich auch viele andere internationale Tierschutzvereine beteiligen, so dass gute Aussichten bestehen, das </w:t>
      </w:r>
      <w:proofErr w:type="spellStart"/>
      <w:r>
        <w:rPr>
          <w:sz w:val="24"/>
          <w:szCs w:val="24"/>
        </w:rPr>
        <w:t>Streunerproblem</w:t>
      </w:r>
      <w:proofErr w:type="spellEnd"/>
      <w:r>
        <w:rPr>
          <w:sz w:val="24"/>
          <w:szCs w:val="24"/>
        </w:rPr>
        <w:t xml:space="preserve"> in den Griff zu bekommen.</w:t>
      </w:r>
    </w:p>
    <w:p w14:paraId="62C1EF1F" w14:textId="77777777" w:rsidR="00156524" w:rsidRDefault="00156524" w:rsidP="00156524">
      <w:pPr>
        <w:rPr>
          <w:sz w:val="24"/>
          <w:szCs w:val="24"/>
        </w:rPr>
      </w:pPr>
    </w:p>
    <w:p w14:paraId="44FF72EB" w14:textId="77777777" w:rsidR="00156524" w:rsidRDefault="00156524" w:rsidP="00156524">
      <w:pPr>
        <w:rPr>
          <w:sz w:val="24"/>
          <w:szCs w:val="24"/>
        </w:rPr>
      </w:pPr>
      <w:r>
        <w:rPr>
          <w:sz w:val="24"/>
          <w:szCs w:val="24"/>
        </w:rPr>
        <w:t>Zu Ihrer Information und Erinnerung fügen wir unser Schreiben vom 02.01.2016 an Sie nochmals bei.</w:t>
      </w:r>
    </w:p>
    <w:p w14:paraId="16E8887A" w14:textId="77777777" w:rsidR="00156524" w:rsidRDefault="00156524" w:rsidP="00156524">
      <w:pPr>
        <w:rPr>
          <w:sz w:val="24"/>
          <w:szCs w:val="24"/>
        </w:rPr>
      </w:pPr>
    </w:p>
    <w:p w14:paraId="71C86165" w14:textId="49CEEEF0" w:rsidR="00156524" w:rsidRDefault="00156524" w:rsidP="00156524">
      <w:pPr>
        <w:rPr>
          <w:sz w:val="24"/>
          <w:szCs w:val="24"/>
        </w:rPr>
      </w:pPr>
      <w:r>
        <w:rPr>
          <w:sz w:val="24"/>
          <w:szCs w:val="24"/>
        </w:rPr>
        <w:t xml:space="preserve">Mit freundlichen Grüßen </w:t>
      </w:r>
    </w:p>
    <w:p w14:paraId="22B159C3" w14:textId="08CD48E3" w:rsidR="00DD41BE" w:rsidRDefault="00DD41BE" w:rsidP="00156524">
      <w:pPr>
        <w:rPr>
          <w:sz w:val="24"/>
          <w:szCs w:val="24"/>
        </w:rPr>
      </w:pPr>
    </w:p>
    <w:p w14:paraId="4671E509" w14:textId="77777777" w:rsidR="00DD41BE" w:rsidRPr="00CE6DA4" w:rsidRDefault="00DD41BE" w:rsidP="00156524">
      <w:pPr>
        <w:rPr>
          <w:sz w:val="24"/>
          <w:szCs w:val="24"/>
        </w:rPr>
      </w:pPr>
    </w:p>
    <w:p w14:paraId="2F4D5EEC" w14:textId="77777777" w:rsidR="00156524" w:rsidRDefault="00156524" w:rsidP="00156524">
      <w:pPr>
        <w:rPr>
          <w:rFonts w:ascii="Calibri" w:hAnsi="Calibri" w:cs="Calibri"/>
          <w:sz w:val="28"/>
          <w:szCs w:val="32"/>
        </w:rPr>
      </w:pPr>
    </w:p>
    <w:p w14:paraId="463F47B2" w14:textId="77777777" w:rsidR="00156524" w:rsidRDefault="00156524" w:rsidP="00156524">
      <w:pPr>
        <w:rPr>
          <w:rFonts w:ascii="Calibri" w:hAnsi="Calibri" w:cs="Calibri"/>
          <w:sz w:val="28"/>
          <w:szCs w:val="32"/>
        </w:rPr>
      </w:pPr>
    </w:p>
    <w:p w14:paraId="04AE47D7" w14:textId="77777777" w:rsidR="00156524" w:rsidRDefault="00156524" w:rsidP="00156524">
      <w:pPr>
        <w:rPr>
          <w:rFonts w:ascii="Calibri" w:hAnsi="Calibri" w:cs="Calibri"/>
          <w:sz w:val="28"/>
          <w:szCs w:val="32"/>
        </w:rPr>
      </w:pPr>
      <w:r>
        <w:rPr>
          <w:rFonts w:ascii="Calibri" w:hAnsi="Calibri" w:cs="Calibri"/>
          <w:sz w:val="28"/>
          <w:szCs w:val="32"/>
        </w:rPr>
        <w:t>(Eckhard Reis)</w:t>
      </w:r>
    </w:p>
    <w:p w14:paraId="2D06C438" w14:textId="77777777" w:rsidR="00156524" w:rsidRDefault="00156524" w:rsidP="00156524">
      <w:pPr>
        <w:rPr>
          <w:rFonts w:ascii="Calibri" w:hAnsi="Calibri" w:cs="Calibri"/>
          <w:sz w:val="28"/>
          <w:szCs w:val="32"/>
        </w:rPr>
      </w:pPr>
    </w:p>
    <w:p w14:paraId="77A26C43" w14:textId="77777777" w:rsidR="00156524" w:rsidRPr="00AD14DE" w:rsidRDefault="00156524" w:rsidP="00156524">
      <w:pPr>
        <w:rPr>
          <w:rStyle w:val="markedcontent"/>
          <w:rFonts w:ascii="Calibri" w:hAnsi="Calibri" w:cs="Calibri"/>
          <w:sz w:val="28"/>
          <w:szCs w:val="32"/>
        </w:rPr>
      </w:pPr>
    </w:p>
    <w:p w14:paraId="2D2030F7" w14:textId="77777777" w:rsidR="00156524" w:rsidRPr="00436534" w:rsidRDefault="00156524" w:rsidP="00156524">
      <w:pPr>
        <w:rPr>
          <w:rFonts w:ascii="Calibri" w:hAnsi="Calibri" w:cs="Calibri"/>
          <w:sz w:val="24"/>
          <w:szCs w:val="28"/>
        </w:rPr>
      </w:pPr>
    </w:p>
    <w:p w14:paraId="4703397D" w14:textId="77777777" w:rsidR="00156524" w:rsidRDefault="00156524" w:rsidP="00156524">
      <w:pPr>
        <w:rPr>
          <w:rFonts w:ascii="Calibri" w:hAnsi="Calibri" w:cs="Calibri"/>
          <w:sz w:val="24"/>
          <w:szCs w:val="28"/>
        </w:rPr>
      </w:pPr>
    </w:p>
    <w:p w14:paraId="61C14E5E" w14:textId="77777777" w:rsidR="00156524" w:rsidRDefault="00156524" w:rsidP="00156524">
      <w:pPr>
        <w:rPr>
          <w:rFonts w:ascii="Calibri" w:hAnsi="Calibri" w:cs="Calibri"/>
          <w:sz w:val="24"/>
          <w:szCs w:val="28"/>
        </w:rPr>
      </w:pPr>
    </w:p>
    <w:p w14:paraId="4FE863CF" w14:textId="77777777" w:rsidR="00156524" w:rsidRDefault="00156524" w:rsidP="00156524">
      <w:pPr>
        <w:rPr>
          <w:rFonts w:ascii="Calibri" w:hAnsi="Calibri" w:cs="Calibri"/>
          <w:sz w:val="24"/>
          <w:szCs w:val="28"/>
        </w:rPr>
      </w:pPr>
    </w:p>
    <w:p w14:paraId="2149D91D" w14:textId="77777777" w:rsidR="00156524" w:rsidRDefault="00156524" w:rsidP="00156524">
      <w:pPr>
        <w:rPr>
          <w:rFonts w:ascii="Calibri" w:hAnsi="Calibri" w:cs="Calibri"/>
          <w:sz w:val="24"/>
          <w:szCs w:val="28"/>
        </w:rPr>
      </w:pPr>
    </w:p>
    <w:p w14:paraId="291AEA01" w14:textId="77777777" w:rsidR="00156524" w:rsidRDefault="00156524" w:rsidP="00156524">
      <w:pPr>
        <w:rPr>
          <w:rFonts w:ascii="Calibri" w:hAnsi="Calibri" w:cs="Calibri"/>
          <w:sz w:val="24"/>
          <w:szCs w:val="28"/>
        </w:rPr>
      </w:pPr>
    </w:p>
    <w:p w14:paraId="088FF23F" w14:textId="77777777" w:rsidR="00156524" w:rsidRDefault="00156524" w:rsidP="00156524">
      <w:pPr>
        <w:rPr>
          <w:rFonts w:ascii="Calibri" w:hAnsi="Calibri" w:cs="Calibri"/>
          <w:sz w:val="24"/>
          <w:szCs w:val="28"/>
        </w:rPr>
      </w:pPr>
    </w:p>
    <w:p w14:paraId="154D121D" w14:textId="77777777" w:rsidR="00156524" w:rsidRDefault="00156524" w:rsidP="00156524">
      <w:pPr>
        <w:rPr>
          <w:rFonts w:ascii="Calibri" w:hAnsi="Calibri" w:cs="Calibri"/>
          <w:sz w:val="24"/>
          <w:szCs w:val="28"/>
        </w:rPr>
      </w:pPr>
    </w:p>
    <w:p w14:paraId="497AE435" w14:textId="77777777" w:rsidR="001A7EE8" w:rsidRDefault="001A7EE8"/>
    <w:sectPr w:rsidR="001A7EE8">
      <w:headerReference w:type="even" r:id="rId4"/>
      <w:headerReference w:type="default" r:id="rId5"/>
      <w:footerReference w:type="even" r:id="rId6"/>
      <w:footerReference w:type="default" r:id="rId7"/>
      <w:headerReference w:type="first" r:id="rId8"/>
      <w:footerReference w:type="first" r:id="rId9"/>
      <w:pgSz w:w="11906" w:h="16838"/>
      <w:pgMar w:top="1134" w:right="1133" w:bottom="1134"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AFF" w:usb1="5000217F" w:usb2="00000021" w:usb3="00000000" w:csb0="0000019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706E" w14:textId="77777777" w:rsidR="008F66EE" w:rsidRDefault="000000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2764"/>
      <w:gridCol w:w="3969"/>
      <w:gridCol w:w="2477"/>
    </w:tblGrid>
    <w:tr w:rsidR="00AB0789" w14:paraId="71484173" w14:textId="77777777">
      <w:tblPrEx>
        <w:tblCellMar>
          <w:top w:w="0" w:type="dxa"/>
          <w:bottom w:w="0" w:type="dxa"/>
        </w:tblCellMar>
      </w:tblPrEx>
      <w:tc>
        <w:tcPr>
          <w:tcW w:w="2764" w:type="dxa"/>
        </w:tcPr>
        <w:p w14:paraId="43DA962C" w14:textId="77777777" w:rsidR="00AB0789" w:rsidRDefault="00000000">
          <w:pPr>
            <w:pStyle w:val="Fuzeile"/>
            <w:rPr>
              <w:sz w:val="18"/>
            </w:rPr>
          </w:pPr>
          <w:proofErr w:type="spellStart"/>
          <w:r>
            <w:rPr>
              <w:sz w:val="18"/>
            </w:rPr>
            <w:t>Kiebitzweg</w:t>
          </w:r>
          <w:proofErr w:type="spellEnd"/>
          <w:r>
            <w:rPr>
              <w:sz w:val="18"/>
            </w:rPr>
            <w:t xml:space="preserve"> 24</w:t>
          </w:r>
        </w:p>
        <w:p w14:paraId="33C000AF" w14:textId="77777777" w:rsidR="00AB0789" w:rsidRDefault="00000000">
          <w:pPr>
            <w:pStyle w:val="Fuzeile"/>
            <w:rPr>
              <w:sz w:val="18"/>
            </w:rPr>
          </w:pPr>
          <w:r>
            <w:rPr>
              <w:sz w:val="18"/>
            </w:rPr>
            <w:t>29690 Schwarmstedt</w:t>
          </w:r>
        </w:p>
        <w:p w14:paraId="67E70639" w14:textId="77777777" w:rsidR="00AB0789" w:rsidRDefault="00000000">
          <w:pPr>
            <w:pStyle w:val="Fuzeile"/>
            <w:rPr>
              <w:sz w:val="18"/>
            </w:rPr>
          </w:pPr>
          <w:r>
            <w:rPr>
              <w:sz w:val="18"/>
            </w:rPr>
            <w:t>Tel.: 05071 – 4126</w:t>
          </w:r>
        </w:p>
        <w:p w14:paraId="24E6B1F1" w14:textId="77777777" w:rsidR="00AB0789" w:rsidRDefault="00000000">
          <w:pPr>
            <w:pStyle w:val="Fuzeile"/>
            <w:rPr>
              <w:sz w:val="18"/>
              <w:lang w:val="it-IT"/>
            </w:rPr>
          </w:pPr>
          <w:r>
            <w:rPr>
              <w:sz w:val="18"/>
              <w:lang w:val="it-IT"/>
            </w:rPr>
            <w:t>e-mail: itvgrenzenlos@web.de</w:t>
          </w:r>
        </w:p>
      </w:tc>
      <w:tc>
        <w:tcPr>
          <w:tcW w:w="3969" w:type="dxa"/>
        </w:tcPr>
        <w:p w14:paraId="41454058" w14:textId="77777777" w:rsidR="00AB0789" w:rsidRDefault="00000000">
          <w:pPr>
            <w:pStyle w:val="Fuzeile"/>
            <w:jc w:val="center"/>
            <w:rPr>
              <w:sz w:val="18"/>
            </w:rPr>
          </w:pPr>
          <w:r>
            <w:rPr>
              <w:sz w:val="18"/>
            </w:rPr>
            <w:t>Vorsit</w:t>
          </w:r>
          <w:r>
            <w:rPr>
              <w:sz w:val="18"/>
            </w:rPr>
            <w:t>zende: Dr. Helga Körnig</w:t>
          </w:r>
        </w:p>
        <w:p w14:paraId="18C248FC" w14:textId="77777777" w:rsidR="00AB0789" w:rsidRDefault="00000000">
          <w:pPr>
            <w:pStyle w:val="Fuzeile"/>
            <w:jc w:val="center"/>
            <w:rPr>
              <w:sz w:val="18"/>
            </w:rPr>
          </w:pPr>
          <w:proofErr w:type="spellStart"/>
          <w:r>
            <w:rPr>
              <w:sz w:val="18"/>
            </w:rPr>
            <w:t>Stellvertr</w:t>
          </w:r>
          <w:proofErr w:type="spellEnd"/>
          <w:r>
            <w:rPr>
              <w:sz w:val="18"/>
            </w:rPr>
            <w:t xml:space="preserve">. </w:t>
          </w:r>
          <w:proofErr w:type="spellStart"/>
          <w:proofErr w:type="gramStart"/>
          <w:r>
            <w:rPr>
              <w:sz w:val="18"/>
            </w:rPr>
            <w:t>Vorsitzende;Rosemarie</w:t>
          </w:r>
          <w:proofErr w:type="spellEnd"/>
          <w:proofErr w:type="gramEnd"/>
          <w:r>
            <w:rPr>
              <w:sz w:val="18"/>
            </w:rPr>
            <w:t xml:space="preserve"> Zinke </w:t>
          </w:r>
          <w:hyperlink r:id="rId1" w:history="1">
            <w:r>
              <w:rPr>
                <w:rStyle w:val="Hyperlink"/>
              </w:rPr>
              <w:t>www.itvgren</w:t>
            </w:r>
            <w:r>
              <w:rPr>
                <w:rStyle w:val="Hyperlink"/>
              </w:rPr>
              <w:t>zenlos.de</w:t>
            </w:r>
          </w:hyperlink>
        </w:p>
        <w:p w14:paraId="7076BD4A" w14:textId="77777777" w:rsidR="00AB0789" w:rsidRDefault="00000000">
          <w:pPr>
            <w:pStyle w:val="Fuzeile"/>
            <w:rPr>
              <w:sz w:val="18"/>
            </w:rPr>
          </w:pPr>
        </w:p>
      </w:tc>
      <w:tc>
        <w:tcPr>
          <w:tcW w:w="2477" w:type="dxa"/>
        </w:tcPr>
        <w:p w14:paraId="1648C69B" w14:textId="77777777" w:rsidR="00AB0789" w:rsidRDefault="00000000">
          <w:pPr>
            <w:pStyle w:val="Fuzeile"/>
            <w:jc w:val="right"/>
            <w:rPr>
              <w:sz w:val="18"/>
            </w:rPr>
          </w:pPr>
          <w:r>
            <w:rPr>
              <w:sz w:val="18"/>
            </w:rPr>
            <w:t>Kreissparkasse Walsrode</w:t>
          </w:r>
        </w:p>
        <w:p w14:paraId="00F7F291" w14:textId="77777777" w:rsidR="0030014A" w:rsidRDefault="00000000" w:rsidP="0030014A">
          <w:pPr>
            <w:pStyle w:val="Fuzeile"/>
            <w:jc w:val="right"/>
            <w:rPr>
              <w:sz w:val="18"/>
            </w:rPr>
          </w:pPr>
          <w:r>
            <w:rPr>
              <w:sz w:val="18"/>
            </w:rPr>
            <w:t>IBAN: DE87251523750008181331</w:t>
          </w:r>
        </w:p>
        <w:p w14:paraId="43215860" w14:textId="77777777" w:rsidR="00AB0789" w:rsidRDefault="00000000" w:rsidP="0030014A">
          <w:pPr>
            <w:pStyle w:val="Fuzeile"/>
            <w:jc w:val="right"/>
            <w:rPr>
              <w:sz w:val="18"/>
            </w:rPr>
          </w:pPr>
          <w:r>
            <w:rPr>
              <w:sz w:val="18"/>
            </w:rPr>
            <w:t>BIC: NOLADE21WAL</w:t>
          </w:r>
        </w:p>
      </w:tc>
    </w:tr>
  </w:tbl>
  <w:p w14:paraId="7C03D7A1" w14:textId="77777777" w:rsidR="00AB0789" w:rsidRDefault="0000000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2480"/>
      <w:gridCol w:w="4536"/>
      <w:gridCol w:w="2194"/>
    </w:tblGrid>
    <w:tr w:rsidR="00AB0789" w14:paraId="7566AC5B" w14:textId="77777777">
      <w:tblPrEx>
        <w:tblCellMar>
          <w:top w:w="0" w:type="dxa"/>
          <w:bottom w:w="0" w:type="dxa"/>
        </w:tblCellMar>
      </w:tblPrEx>
      <w:tc>
        <w:tcPr>
          <w:tcW w:w="2480" w:type="dxa"/>
        </w:tcPr>
        <w:p w14:paraId="54D58166" w14:textId="77777777" w:rsidR="00AB0789" w:rsidRDefault="00000000">
          <w:pPr>
            <w:pStyle w:val="Fuzeile"/>
            <w:rPr>
              <w:sz w:val="18"/>
            </w:rPr>
          </w:pPr>
          <w:proofErr w:type="spellStart"/>
          <w:r>
            <w:rPr>
              <w:sz w:val="18"/>
            </w:rPr>
            <w:t>Kiebitzweg</w:t>
          </w:r>
          <w:proofErr w:type="spellEnd"/>
          <w:r>
            <w:rPr>
              <w:sz w:val="18"/>
            </w:rPr>
            <w:t xml:space="preserve"> </w:t>
          </w:r>
          <w:r>
            <w:rPr>
              <w:sz w:val="18"/>
            </w:rPr>
            <w:t>24</w:t>
          </w:r>
        </w:p>
        <w:p w14:paraId="1DD1FAF3" w14:textId="77777777" w:rsidR="00AB0789" w:rsidRDefault="00000000">
          <w:pPr>
            <w:pStyle w:val="Fuzeile"/>
            <w:rPr>
              <w:sz w:val="18"/>
            </w:rPr>
          </w:pPr>
          <w:r>
            <w:rPr>
              <w:sz w:val="18"/>
            </w:rPr>
            <w:t>D 29690 Schwarmstedt</w:t>
          </w:r>
        </w:p>
        <w:p w14:paraId="1B950E67" w14:textId="77777777" w:rsidR="00AB0789" w:rsidRDefault="00000000">
          <w:pPr>
            <w:pStyle w:val="Fuzeile"/>
            <w:rPr>
              <w:sz w:val="18"/>
            </w:rPr>
          </w:pPr>
          <w:r>
            <w:rPr>
              <w:sz w:val="18"/>
            </w:rPr>
            <w:t>Tel.: (0049) 05071 – 4126</w:t>
          </w:r>
        </w:p>
        <w:p w14:paraId="40563BE4" w14:textId="77777777" w:rsidR="00AB0789" w:rsidRDefault="00000000">
          <w:pPr>
            <w:pStyle w:val="Fuzeile"/>
            <w:rPr>
              <w:sz w:val="18"/>
              <w:lang w:val="it-IT"/>
            </w:rPr>
          </w:pPr>
          <w:r>
            <w:rPr>
              <w:sz w:val="18"/>
              <w:lang w:val="it-IT"/>
            </w:rPr>
            <w:t>e-mail: itvgrenzenlos@web.de</w:t>
          </w:r>
        </w:p>
      </w:tc>
      <w:tc>
        <w:tcPr>
          <w:tcW w:w="4536" w:type="dxa"/>
        </w:tcPr>
        <w:p w14:paraId="474475B1" w14:textId="77777777" w:rsidR="00AB0789" w:rsidRDefault="00000000">
          <w:pPr>
            <w:pStyle w:val="Fuzeile"/>
            <w:jc w:val="center"/>
            <w:rPr>
              <w:sz w:val="18"/>
            </w:rPr>
          </w:pPr>
          <w:r>
            <w:rPr>
              <w:sz w:val="18"/>
            </w:rPr>
            <w:t>Vorsitzende</w:t>
          </w:r>
          <w:r>
            <w:rPr>
              <w:sz w:val="18"/>
            </w:rPr>
            <w:t>r</w:t>
          </w:r>
          <w:r>
            <w:rPr>
              <w:sz w:val="18"/>
            </w:rPr>
            <w:t xml:space="preserve">: </w:t>
          </w:r>
          <w:r>
            <w:rPr>
              <w:sz w:val="18"/>
            </w:rPr>
            <w:t>E</w:t>
          </w:r>
          <w:r>
            <w:rPr>
              <w:sz w:val="18"/>
            </w:rPr>
            <w:t>ckhard Reis</w:t>
          </w:r>
        </w:p>
        <w:p w14:paraId="2863D54E" w14:textId="77777777" w:rsidR="00AB0789" w:rsidRDefault="00000000">
          <w:pPr>
            <w:pStyle w:val="Fuzeile"/>
            <w:jc w:val="center"/>
            <w:rPr>
              <w:sz w:val="18"/>
            </w:rPr>
          </w:pPr>
          <w:r>
            <w:rPr>
              <w:sz w:val="18"/>
            </w:rPr>
            <w:t>Stellvertretende</w:t>
          </w:r>
          <w:r>
            <w:rPr>
              <w:sz w:val="18"/>
            </w:rPr>
            <w:t>r</w:t>
          </w:r>
          <w:r>
            <w:rPr>
              <w:sz w:val="18"/>
            </w:rPr>
            <w:t xml:space="preserve"> Vorsitzende</w:t>
          </w:r>
          <w:r>
            <w:rPr>
              <w:sz w:val="18"/>
            </w:rPr>
            <w:t>r</w:t>
          </w:r>
          <w:r>
            <w:rPr>
              <w:sz w:val="18"/>
            </w:rPr>
            <w:t xml:space="preserve">: </w:t>
          </w:r>
          <w:r>
            <w:rPr>
              <w:sz w:val="18"/>
            </w:rPr>
            <w:t>Dr. Michael Drees</w:t>
          </w:r>
        </w:p>
        <w:p w14:paraId="18FAC830" w14:textId="77777777" w:rsidR="00AB0789" w:rsidRDefault="00000000">
          <w:pPr>
            <w:pStyle w:val="Fuzeile"/>
            <w:jc w:val="center"/>
            <w:rPr>
              <w:sz w:val="18"/>
            </w:rPr>
          </w:pPr>
        </w:p>
        <w:p w14:paraId="67DE8B6A" w14:textId="77777777" w:rsidR="00AB0789" w:rsidRDefault="00000000">
          <w:pPr>
            <w:pStyle w:val="Fuzeile"/>
            <w:jc w:val="center"/>
            <w:rPr>
              <w:sz w:val="18"/>
            </w:rPr>
          </w:pPr>
          <w:r>
            <w:rPr>
              <w:sz w:val="18"/>
            </w:rPr>
            <w:t>www.</w:t>
          </w:r>
          <w:r>
            <w:rPr>
              <w:sz w:val="18"/>
            </w:rPr>
            <w:t>itvgrenzenlos.de</w:t>
          </w:r>
        </w:p>
      </w:tc>
      <w:tc>
        <w:tcPr>
          <w:tcW w:w="2194" w:type="dxa"/>
        </w:tcPr>
        <w:p w14:paraId="5F974144" w14:textId="77777777" w:rsidR="00AB0789" w:rsidRDefault="00000000">
          <w:pPr>
            <w:pStyle w:val="Fuzeile"/>
            <w:jc w:val="right"/>
            <w:rPr>
              <w:sz w:val="18"/>
            </w:rPr>
          </w:pPr>
          <w:r>
            <w:rPr>
              <w:sz w:val="18"/>
            </w:rPr>
            <w:t>Kreissparkasse Walsrode</w:t>
          </w:r>
        </w:p>
        <w:p w14:paraId="48AFACC9" w14:textId="77777777" w:rsidR="00AB0789" w:rsidRDefault="00000000">
          <w:pPr>
            <w:pStyle w:val="Fuzeile"/>
            <w:jc w:val="right"/>
            <w:rPr>
              <w:sz w:val="18"/>
            </w:rPr>
          </w:pPr>
          <w:r>
            <w:rPr>
              <w:sz w:val="18"/>
            </w:rPr>
            <w:t>IBAN: DE87251523750008181331</w:t>
          </w:r>
        </w:p>
        <w:p w14:paraId="1684881E" w14:textId="77777777" w:rsidR="00AB0789" w:rsidRDefault="00000000" w:rsidP="00EF1946">
          <w:pPr>
            <w:pStyle w:val="Fuzeile"/>
            <w:jc w:val="right"/>
            <w:rPr>
              <w:sz w:val="18"/>
            </w:rPr>
          </w:pPr>
          <w:r>
            <w:rPr>
              <w:sz w:val="18"/>
            </w:rPr>
            <w:t>BI</w:t>
          </w:r>
          <w:r>
            <w:rPr>
              <w:sz w:val="18"/>
            </w:rPr>
            <w:t>C: NOLADE21WAL</w:t>
          </w:r>
        </w:p>
      </w:tc>
    </w:tr>
  </w:tbl>
  <w:p w14:paraId="7EEF0781" w14:textId="77777777" w:rsidR="00AB0789" w:rsidRDefault="00000000">
    <w:pPr>
      <w:pStyle w:val="Fuzeil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870D" w14:textId="77777777" w:rsidR="008F66EE" w:rsidRDefault="000000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9F2D" w14:textId="4497EFF3" w:rsidR="00AB0789" w:rsidRDefault="00000000">
    <w:pPr>
      <w:pStyle w:val="Kopfzeile"/>
      <w:rPr>
        <w:noProof/>
      </w:rPr>
    </w:pPr>
    <w:r>
      <w:rPr>
        <w:noProof/>
        <w:snapToGrid w:val="0"/>
        <w:sz w:val="40"/>
      </w:rPr>
      <w:tab/>
    </w:r>
    <w:r>
      <w:rPr>
        <w:noProof/>
        <w:snapToGrid w:val="0"/>
      </w:rPr>
      <w:t xml:space="preserve">- </w:t>
    </w:r>
    <w:r>
      <w:rPr>
        <w:noProof/>
        <w:snapToGrid w:val="0"/>
      </w:rPr>
      <w:fldChar w:fldCharType="begin"/>
    </w:r>
    <w:r>
      <w:rPr>
        <w:noProof/>
        <w:snapToGrid w:val="0"/>
      </w:rPr>
      <w:instrText xml:space="preserve"> PAGE </w:instrText>
    </w:r>
    <w:r>
      <w:rPr>
        <w:noProof/>
        <w:snapToGrid w:val="0"/>
      </w:rPr>
      <w:fldChar w:fldCharType="separate"/>
    </w:r>
    <w:r>
      <w:rPr>
        <w:noProof/>
        <w:snapToGrid w:val="0"/>
      </w:rPr>
      <w:t>2</w:t>
    </w:r>
    <w:r>
      <w:rPr>
        <w:noProof/>
        <w:snapToGrid w:val="0"/>
      </w:rPr>
      <w:fldChar w:fldCharType="end"/>
    </w:r>
    <w:r>
      <w:rPr>
        <w:noProof/>
        <w:snapToGrid w:val="0"/>
      </w:rPr>
      <w:t xml:space="preserve"> -</w:t>
    </w:r>
    <w:r w:rsidR="00156524">
      <w:rPr>
        <w:noProof/>
      </w:rPr>
      <mc:AlternateContent>
        <mc:Choice Requires="wps">
          <w:drawing>
            <wp:anchor distT="0" distB="0" distL="114300" distR="114300" simplePos="0" relativeHeight="251659264" behindDoc="0" locked="0" layoutInCell="0" allowOverlap="1" wp14:anchorId="48BC90FE" wp14:editId="07E3AE07">
              <wp:simplePos x="0" y="0"/>
              <wp:positionH relativeFrom="column">
                <wp:posOffset>-717550</wp:posOffset>
              </wp:positionH>
              <wp:positionV relativeFrom="paragraph">
                <wp:posOffset>3207385</wp:posOffset>
              </wp:positionV>
              <wp:extent cx="182880" cy="0"/>
              <wp:effectExtent l="6350" t="6985" r="10795" b="12065"/>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46422"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52.55pt" to="-42.1pt,2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" o:allowincell="f"/>
          </w:pict>
        </mc:Fallback>
      </mc:AlternateContent>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A6DD" w14:textId="36DA0D7F" w:rsidR="00AB0789" w:rsidRDefault="00156524">
    <w:pPr>
      <w:pStyle w:val="Kopfzeile"/>
      <w:rPr>
        <w:rFonts w:ascii="French Script MT" w:hAnsi="French Script MT"/>
        <w:b/>
        <w:bCs/>
        <w:sz w:val="36"/>
      </w:rPr>
    </w:pPr>
    <w:r>
      <w:rPr>
        <w:rFonts w:ascii="French Script MT" w:hAnsi="French Script MT"/>
        <w:b/>
        <w:bCs/>
        <w:noProof/>
        <w:sz w:val="36"/>
      </w:rPr>
      <mc:AlternateContent>
        <mc:Choice Requires="wps">
          <w:drawing>
            <wp:anchor distT="0" distB="0" distL="114300" distR="114300" simplePos="0" relativeHeight="251661312" behindDoc="0" locked="0" layoutInCell="0" allowOverlap="1" wp14:anchorId="05132B6E" wp14:editId="2B1DF202">
              <wp:simplePos x="0" y="0"/>
              <wp:positionH relativeFrom="column">
                <wp:posOffset>-717550</wp:posOffset>
              </wp:positionH>
              <wp:positionV relativeFrom="paragraph">
                <wp:posOffset>3207385</wp:posOffset>
              </wp:positionV>
              <wp:extent cx="274320" cy="0"/>
              <wp:effectExtent l="6350" t="6985" r="5080" b="12065"/>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8F8C1" id="Gerader Verbinde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52.55pt" to="-34.9pt,2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" o:allowincell="f" strokecolor="silver"/>
          </w:pict>
        </mc:Fallback>
      </mc:AlternateContent>
    </w:r>
    <w:r w:rsidR="00000000">
      <w:rPr>
        <w:rFonts w:ascii="French Script MT" w:hAnsi="French Script MT"/>
        <w:b/>
        <w:bCs/>
        <w:noProof/>
        <w:sz w:val="36"/>
      </w:rPr>
      <w:object w:dxaOrig="0" w:dyaOrig="0" w14:anchorId="4B75D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7.05pt;margin-top:-7pt;width:177.7pt;height:113.6pt;z-index:251660288;mso-position-horizontal-relative:text;mso-position-vertical-relative:text" o:allowincell="f">
          <v:imagedata r:id="rId1" o:title=""/>
          <w10:wrap type="topAndBottom"/>
        </v:shape>
        <o:OLEObject Type="Embed" ProgID="Imaging.Dokument" ShapeID="_x0000_s1026" DrawAspect="Content" ObjectID="_1737820769" r:id="rId2"/>
      </w:object>
    </w:r>
    <w:r w:rsidR="00000000">
      <w:rPr>
        <w:rFonts w:ascii="French Script MT" w:hAnsi="French Script MT"/>
        <w:b/>
        <w:bCs/>
        <w:sz w:val="36"/>
      </w:rPr>
      <w:t>Eckhard Reis</w:t>
    </w:r>
  </w:p>
  <w:p w14:paraId="1191369E" w14:textId="77777777" w:rsidR="00AB0789" w:rsidRDefault="00000000">
    <w:pPr>
      <w:pStyle w:val="Kopfzeile"/>
      <w:rPr>
        <w:rFonts w:ascii="French Script MT" w:hAnsi="French Script MT"/>
        <w:b/>
        <w:bCs/>
        <w:sz w:val="36"/>
      </w:rPr>
    </w:pPr>
  </w:p>
  <w:p w14:paraId="0AE90612" w14:textId="77777777" w:rsidR="00AB0789" w:rsidRDefault="00000000">
    <w:pPr>
      <w:pStyle w:val="Kopfzeile"/>
      <w:rPr>
        <w:rFonts w:ascii="French Script MT" w:hAnsi="French Script MT"/>
        <w:b/>
        <w:bCs/>
        <w:sz w:val="36"/>
      </w:rPr>
    </w:pPr>
    <w:r>
      <w:rPr>
        <w:rFonts w:ascii="French Script MT" w:hAnsi="French Script MT"/>
        <w:b/>
        <w:bCs/>
        <w:sz w:val="36"/>
      </w:rPr>
      <w:t>Vorsitzende</w:t>
    </w:r>
    <w:r>
      <w:rPr>
        <w:rFonts w:ascii="French Script MT" w:hAnsi="French Script MT"/>
        <w:b/>
        <w:bCs/>
        <w:sz w:val="36"/>
      </w:rPr>
      <w:t>r</w:t>
    </w:r>
  </w:p>
  <w:p w14:paraId="289A9CA2" w14:textId="77777777" w:rsidR="00AB0789" w:rsidRDefault="00000000">
    <w:pPr>
      <w:pStyle w:val="Kopfzeile"/>
    </w:pPr>
  </w:p>
  <w:p w14:paraId="4E77C040" w14:textId="77777777" w:rsidR="00AB0789" w:rsidRDefault="00000000">
    <w:pPr>
      <w:pStyle w:val="Kopfzeile"/>
    </w:pPr>
    <w:proofErr w:type="spellStart"/>
    <w:r>
      <w:t>Kiebitzweg</w:t>
    </w:r>
    <w:proofErr w:type="spellEnd"/>
    <w:r>
      <w:t xml:space="preserve"> 24</w:t>
    </w:r>
  </w:p>
  <w:p w14:paraId="63174970" w14:textId="77777777" w:rsidR="00AB0789" w:rsidRDefault="00000000">
    <w:pPr>
      <w:pStyle w:val="Kopfzeile"/>
    </w:pPr>
    <w:r>
      <w:t>D 29690 Sc</w:t>
    </w:r>
    <w:r>
      <w:t>hwarmstedt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24"/>
    <w:rsid w:val="00156524"/>
    <w:rsid w:val="001A7EE8"/>
    <w:rsid w:val="003A0402"/>
    <w:rsid w:val="005103F3"/>
    <w:rsid w:val="00DD41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DEC1A"/>
  <w15:chartTrackingRefBased/>
  <w15:docId w15:val="{CEB73F2D-F585-43D1-82B8-38D617A6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6524"/>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56524"/>
    <w:pPr>
      <w:tabs>
        <w:tab w:val="center" w:pos="4320"/>
        <w:tab w:val="right" w:pos="8640"/>
      </w:tabs>
      <w:jc w:val="both"/>
    </w:pPr>
    <w:rPr>
      <w:rFonts w:ascii="Garamond" w:hAnsi="Garamond"/>
      <w:kern w:val="18"/>
    </w:rPr>
  </w:style>
  <w:style w:type="character" w:customStyle="1" w:styleId="KopfzeileZchn">
    <w:name w:val="Kopfzeile Zchn"/>
    <w:basedOn w:val="Absatz-Standardschriftart"/>
    <w:link w:val="Kopfzeile"/>
    <w:rsid w:val="00156524"/>
    <w:rPr>
      <w:rFonts w:ascii="Garamond" w:eastAsia="Times New Roman" w:hAnsi="Garamond" w:cs="Times New Roman"/>
      <w:kern w:val="18"/>
      <w:sz w:val="20"/>
      <w:szCs w:val="20"/>
      <w:lang w:eastAsia="de-DE"/>
    </w:rPr>
  </w:style>
  <w:style w:type="paragraph" w:styleId="Fuzeile">
    <w:name w:val="footer"/>
    <w:basedOn w:val="Standard"/>
    <w:link w:val="FuzeileZchn"/>
    <w:rsid w:val="00156524"/>
    <w:pPr>
      <w:tabs>
        <w:tab w:val="center" w:pos="4536"/>
        <w:tab w:val="right" w:pos="9072"/>
      </w:tabs>
      <w:jc w:val="both"/>
    </w:pPr>
    <w:rPr>
      <w:rFonts w:ascii="Garamond" w:hAnsi="Garamond"/>
      <w:kern w:val="18"/>
    </w:rPr>
  </w:style>
  <w:style w:type="character" w:customStyle="1" w:styleId="FuzeileZchn">
    <w:name w:val="Fußzeile Zchn"/>
    <w:basedOn w:val="Absatz-Standardschriftart"/>
    <w:link w:val="Fuzeile"/>
    <w:rsid w:val="00156524"/>
    <w:rPr>
      <w:rFonts w:ascii="Garamond" w:eastAsia="Times New Roman" w:hAnsi="Garamond" w:cs="Times New Roman"/>
      <w:kern w:val="18"/>
      <w:sz w:val="20"/>
      <w:szCs w:val="20"/>
      <w:lang w:eastAsia="de-DE"/>
    </w:rPr>
  </w:style>
  <w:style w:type="paragraph" w:customStyle="1" w:styleId="Bezugszeichenzeile">
    <w:name w:val="Bezugszeichenzeile"/>
    <w:basedOn w:val="Standard"/>
    <w:next w:val="Standard"/>
    <w:rsid w:val="00156524"/>
    <w:pPr>
      <w:tabs>
        <w:tab w:val="left" w:pos="2835"/>
        <w:tab w:val="left" w:pos="5783"/>
        <w:tab w:val="left" w:pos="8080"/>
      </w:tabs>
      <w:spacing w:before="480"/>
      <w:jc w:val="both"/>
    </w:pPr>
    <w:rPr>
      <w:rFonts w:ascii="Garamond" w:hAnsi="Garamond"/>
      <w:kern w:val="18"/>
      <w:sz w:val="16"/>
    </w:rPr>
  </w:style>
  <w:style w:type="character" w:styleId="Hyperlink">
    <w:name w:val="Hyperlink"/>
    <w:rsid w:val="00156524"/>
    <w:rPr>
      <w:color w:val="0000FF"/>
      <w:u w:val="single"/>
    </w:rPr>
  </w:style>
  <w:style w:type="character" w:customStyle="1" w:styleId="markedcontent">
    <w:name w:val="markedcontent"/>
    <w:basedOn w:val="Absatz-Standardschriftart"/>
    <w:rsid w:val="00156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vgrenzenlos.de"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2274</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Eckhard Reis</dc:creator>
  <cp:keywords/>
  <dc:description/>
  <cp:lastModifiedBy>Eckhard Reis</cp:lastModifiedBy>
  <cp:revision>2</cp:revision>
  <cp:lastPrinted>2023-02-13T18:12:00Z</cp:lastPrinted>
  <dcterms:created xsi:type="dcterms:W3CDTF">2023-02-13T18:08:00Z</dcterms:created>
  <dcterms:modified xsi:type="dcterms:W3CDTF">2023-02-13T18:13:00Z</dcterms:modified>
</cp:coreProperties>
</file>